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15" w:rsidRDefault="00F16A50"/>
    <w:tbl>
      <w:tblPr>
        <w:tblStyle w:val="Tabelacomgrelha"/>
        <w:tblpPr w:leftFromText="141" w:rightFromText="141" w:horzAnchor="margin" w:tblpY="933"/>
        <w:tblW w:w="15021" w:type="dxa"/>
        <w:tblLook w:val="04A0"/>
      </w:tblPr>
      <w:tblGrid>
        <w:gridCol w:w="1338"/>
        <w:gridCol w:w="1489"/>
        <w:gridCol w:w="6055"/>
        <w:gridCol w:w="1233"/>
        <w:gridCol w:w="2294"/>
        <w:gridCol w:w="2612"/>
      </w:tblGrid>
      <w:tr w:rsidR="002F7EB9" w:rsidTr="002F7EB9">
        <w:trPr>
          <w:trHeight w:val="699"/>
        </w:trPr>
        <w:tc>
          <w:tcPr>
            <w:tcW w:w="1338" w:type="dxa"/>
          </w:tcPr>
          <w:p w:rsidR="002F7EB9" w:rsidRDefault="002F7EB9" w:rsidP="009111EF"/>
          <w:p w:rsidR="002F7EB9" w:rsidRDefault="002F7EB9" w:rsidP="009111EF">
            <w:pPr>
              <w:jc w:val="center"/>
            </w:pPr>
            <w:r>
              <w:rPr>
                <w:b/>
              </w:rPr>
              <w:t>Domínios</w:t>
            </w:r>
          </w:p>
          <w:p w:rsidR="002F7EB9" w:rsidRDefault="002F7EB9" w:rsidP="009111EF"/>
        </w:tc>
        <w:tc>
          <w:tcPr>
            <w:tcW w:w="7544" w:type="dxa"/>
            <w:gridSpan w:val="2"/>
          </w:tcPr>
          <w:p w:rsidR="002F7EB9" w:rsidRDefault="002F7EB9" w:rsidP="009111EF"/>
          <w:p w:rsidR="002F7EB9" w:rsidRDefault="002F7EB9" w:rsidP="002F7EB9">
            <w:pPr>
              <w:jc w:val="center"/>
            </w:pPr>
            <w:r>
              <w:rPr>
                <w:b/>
              </w:rPr>
              <w:t>Aprendizagens Essenciais*</w:t>
            </w:r>
          </w:p>
        </w:tc>
        <w:tc>
          <w:tcPr>
            <w:tcW w:w="1233" w:type="dxa"/>
            <w:vAlign w:val="center"/>
          </w:tcPr>
          <w:p w:rsidR="002F7EB9" w:rsidRDefault="002F7EB9" w:rsidP="009111EF">
            <w:pPr>
              <w:jc w:val="center"/>
              <w:rPr>
                <w:b/>
              </w:rPr>
            </w:pPr>
            <w:r>
              <w:rPr>
                <w:b/>
              </w:rPr>
              <w:t>Ponderação</w:t>
            </w:r>
          </w:p>
        </w:tc>
        <w:tc>
          <w:tcPr>
            <w:tcW w:w="2294" w:type="dxa"/>
          </w:tcPr>
          <w:p w:rsidR="002F7EB9" w:rsidRDefault="002F7EB9" w:rsidP="002F7EB9">
            <w:pPr>
              <w:jc w:val="center"/>
              <w:rPr>
                <w:b/>
              </w:rPr>
            </w:pPr>
            <w:r>
              <w:rPr>
                <w:b/>
              </w:rPr>
              <w:t>Descritores</w:t>
            </w:r>
          </w:p>
          <w:p w:rsidR="002F7EB9" w:rsidRDefault="002F7EB9" w:rsidP="009111EF">
            <w:pPr>
              <w:jc w:val="center"/>
              <w:rPr>
                <w:b/>
              </w:rPr>
            </w:pPr>
            <w:r>
              <w:rPr>
                <w:b/>
              </w:rPr>
              <w:t xml:space="preserve"> do Perfil dos Alunos</w:t>
            </w:r>
          </w:p>
          <w:p w:rsidR="002F7EB9" w:rsidRDefault="002F7EB9" w:rsidP="009111EF"/>
        </w:tc>
        <w:tc>
          <w:tcPr>
            <w:tcW w:w="2612" w:type="dxa"/>
          </w:tcPr>
          <w:p w:rsidR="002F7EB9" w:rsidRDefault="002F7EB9" w:rsidP="009111EF">
            <w:pPr>
              <w:jc w:val="center"/>
              <w:rPr>
                <w:b/>
              </w:rPr>
            </w:pPr>
          </w:p>
          <w:p w:rsidR="002F7EB9" w:rsidRDefault="002F7EB9" w:rsidP="009111EF">
            <w:pPr>
              <w:jc w:val="center"/>
            </w:pPr>
            <w:r>
              <w:rPr>
                <w:b/>
              </w:rPr>
              <w:t>Instrumentos de Avaliação</w:t>
            </w:r>
          </w:p>
        </w:tc>
      </w:tr>
      <w:tr w:rsidR="00760696" w:rsidTr="002F7EB9">
        <w:tc>
          <w:tcPr>
            <w:tcW w:w="1338" w:type="dxa"/>
            <w:vMerge w:val="restart"/>
          </w:tcPr>
          <w:p w:rsidR="001647A4" w:rsidRDefault="001647A4" w:rsidP="009111EF"/>
          <w:p w:rsidR="001647A4" w:rsidRDefault="001647A4" w:rsidP="009111EF"/>
          <w:p w:rsidR="001647A4" w:rsidRDefault="001647A4" w:rsidP="009111EF"/>
          <w:p w:rsidR="001647A4" w:rsidRDefault="001647A4" w:rsidP="009111EF"/>
          <w:p w:rsidR="001647A4" w:rsidRDefault="001647A4" w:rsidP="009111EF"/>
          <w:p w:rsidR="001647A4" w:rsidRDefault="001647A4" w:rsidP="009111EF">
            <w:r>
              <w:t>Competência</w:t>
            </w:r>
          </w:p>
          <w:p w:rsidR="001647A4" w:rsidRDefault="001647A4" w:rsidP="009111EF">
            <w:r>
              <w:t>Comunicativa</w:t>
            </w:r>
          </w:p>
          <w:p w:rsidR="001647A4" w:rsidRDefault="001647A4" w:rsidP="009111EF"/>
          <w:p w:rsidR="001647A4" w:rsidRDefault="001647A4" w:rsidP="009111EF"/>
          <w:p w:rsidR="001647A4" w:rsidRPr="00DB1351" w:rsidRDefault="001647A4" w:rsidP="009111EF">
            <w:pPr>
              <w:rPr>
                <w:lang w:val="en-US"/>
              </w:rPr>
            </w:pPr>
          </w:p>
          <w:p w:rsidR="001647A4" w:rsidRDefault="001647A4" w:rsidP="0097760F"/>
        </w:tc>
        <w:tc>
          <w:tcPr>
            <w:tcW w:w="1489" w:type="dxa"/>
            <w:vMerge w:val="restart"/>
          </w:tcPr>
          <w:p w:rsidR="001647A4" w:rsidRDefault="001647A4" w:rsidP="009111EF"/>
          <w:p w:rsidR="001647A4" w:rsidRDefault="001647A4" w:rsidP="009111EF"/>
          <w:p w:rsidR="001647A4" w:rsidRDefault="001647A4" w:rsidP="009111EF"/>
          <w:p w:rsidR="001647A4" w:rsidRDefault="001647A4" w:rsidP="009111EF"/>
          <w:p w:rsidR="001647A4" w:rsidRDefault="001647A4" w:rsidP="009111EF">
            <w:r>
              <w:t>Conhecimentos</w:t>
            </w:r>
          </w:p>
          <w:p w:rsidR="001647A4" w:rsidRDefault="001647A4" w:rsidP="009111EF"/>
          <w:p w:rsidR="001647A4" w:rsidRDefault="001647A4" w:rsidP="009111EF"/>
          <w:p w:rsidR="001647A4" w:rsidRDefault="001647A4" w:rsidP="009111EF">
            <w:r>
              <w:t xml:space="preserve"> Capacidades </w:t>
            </w:r>
          </w:p>
          <w:p w:rsidR="001647A4" w:rsidRDefault="001647A4" w:rsidP="009111EF"/>
          <w:p w:rsidR="001647A4" w:rsidRDefault="001647A4" w:rsidP="009111EF"/>
          <w:p w:rsidR="001647A4" w:rsidRDefault="001647A4" w:rsidP="009111EF"/>
        </w:tc>
        <w:tc>
          <w:tcPr>
            <w:tcW w:w="6055" w:type="dxa"/>
          </w:tcPr>
          <w:p w:rsidR="001647A4" w:rsidRPr="001647A4" w:rsidRDefault="001647A4" w:rsidP="009111EF">
            <w:pPr>
              <w:rPr>
                <w:i/>
              </w:rPr>
            </w:pPr>
            <w:r>
              <w:t xml:space="preserve">Compreensão oral – </w:t>
            </w:r>
            <w:r w:rsidRPr="001647A4">
              <w:rPr>
                <w:i/>
              </w:rPr>
              <w:t>Listening</w:t>
            </w:r>
          </w:p>
          <w:p w:rsidR="001647A4" w:rsidRDefault="001647A4" w:rsidP="009111EF"/>
        </w:tc>
        <w:tc>
          <w:tcPr>
            <w:tcW w:w="1233" w:type="dxa"/>
            <w:vMerge w:val="restart"/>
          </w:tcPr>
          <w:p w:rsidR="001647A4" w:rsidRDefault="001647A4" w:rsidP="009111EF"/>
          <w:p w:rsidR="001647A4" w:rsidRDefault="001647A4" w:rsidP="009111EF"/>
          <w:p w:rsidR="001647A4" w:rsidRPr="007B348B" w:rsidRDefault="001647A4" w:rsidP="001647A4">
            <w:pPr>
              <w:jc w:val="center"/>
              <w:rPr>
                <w:sz w:val="24"/>
                <w:szCs w:val="24"/>
              </w:rPr>
            </w:pPr>
            <w:r w:rsidRPr="007B348B">
              <w:rPr>
                <w:sz w:val="24"/>
                <w:szCs w:val="24"/>
              </w:rPr>
              <w:t>30%</w:t>
            </w:r>
          </w:p>
        </w:tc>
        <w:tc>
          <w:tcPr>
            <w:tcW w:w="2294" w:type="dxa"/>
            <w:vMerge w:val="restart"/>
          </w:tcPr>
          <w:p w:rsidR="00732681" w:rsidRPr="00732681" w:rsidRDefault="005E2F41" w:rsidP="005E2F4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84CF8">
              <w:rPr>
                <w:sz w:val="20"/>
                <w:szCs w:val="20"/>
              </w:rPr>
              <w:t>Conhecedor/ sabedor/culto/ informado</w:t>
            </w:r>
            <w:r w:rsidRPr="00784CF8">
              <w:rPr>
                <w:sz w:val="20"/>
                <w:szCs w:val="20"/>
              </w:rPr>
              <w:br/>
              <w:t xml:space="preserve">(A, B, G, I, J) </w:t>
            </w:r>
          </w:p>
          <w:p w:rsidR="00732681" w:rsidRDefault="005E2F41" w:rsidP="005E2F4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84CF8">
              <w:rPr>
                <w:sz w:val="20"/>
                <w:szCs w:val="20"/>
              </w:rPr>
              <w:t>Crítico/Analítico</w:t>
            </w:r>
          </w:p>
          <w:p w:rsidR="005E2F41" w:rsidRPr="00784CF8" w:rsidRDefault="005E2F41" w:rsidP="005E2F4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84CF8">
              <w:rPr>
                <w:sz w:val="20"/>
                <w:szCs w:val="20"/>
              </w:rPr>
              <w:t xml:space="preserve">(A, B, C, D, G) </w:t>
            </w:r>
          </w:p>
          <w:p w:rsidR="00732681" w:rsidRDefault="00732681" w:rsidP="0073268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84CF8">
              <w:rPr>
                <w:sz w:val="20"/>
                <w:szCs w:val="20"/>
              </w:rPr>
              <w:t xml:space="preserve">Questionador </w:t>
            </w:r>
          </w:p>
          <w:p w:rsidR="00732681" w:rsidRPr="00732681" w:rsidRDefault="00732681" w:rsidP="005E2F4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84CF8">
              <w:rPr>
                <w:sz w:val="20"/>
                <w:szCs w:val="20"/>
              </w:rPr>
              <w:t xml:space="preserve">(A, F, G, I, J) </w:t>
            </w:r>
          </w:p>
          <w:p w:rsidR="00732681" w:rsidRDefault="00732681" w:rsidP="0073268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84CF8">
              <w:rPr>
                <w:sz w:val="20"/>
                <w:szCs w:val="20"/>
              </w:rPr>
              <w:t xml:space="preserve">Comunicador </w:t>
            </w:r>
          </w:p>
          <w:p w:rsidR="00732681" w:rsidRPr="00784CF8" w:rsidRDefault="00732681" w:rsidP="0073268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84CF8">
              <w:rPr>
                <w:sz w:val="20"/>
                <w:szCs w:val="20"/>
              </w:rPr>
              <w:t xml:space="preserve">(A, B, D, E, H) </w:t>
            </w:r>
          </w:p>
          <w:p w:rsidR="00732681" w:rsidRPr="00784CF8" w:rsidRDefault="00732681" w:rsidP="0073268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84CF8">
              <w:rPr>
                <w:sz w:val="20"/>
                <w:szCs w:val="20"/>
              </w:rPr>
              <w:t>Criativo</w:t>
            </w:r>
            <w:r w:rsidRPr="00784CF8">
              <w:rPr>
                <w:sz w:val="20"/>
                <w:szCs w:val="20"/>
              </w:rPr>
              <w:br/>
              <w:t xml:space="preserve">(A, C, D, J) </w:t>
            </w:r>
          </w:p>
          <w:p w:rsidR="00732681" w:rsidRDefault="00732681" w:rsidP="005E2F4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E2F41" w:rsidRPr="00784CF8" w:rsidRDefault="005E2F41" w:rsidP="005E2F4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84CF8">
              <w:rPr>
                <w:sz w:val="20"/>
                <w:szCs w:val="20"/>
              </w:rPr>
              <w:t xml:space="preserve">Indagador/ Investigador (C, D, F, H, I) </w:t>
            </w:r>
          </w:p>
          <w:p w:rsidR="005E2F41" w:rsidRPr="00784CF8" w:rsidRDefault="005E2F41" w:rsidP="005E2F4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84CF8">
              <w:rPr>
                <w:sz w:val="20"/>
                <w:szCs w:val="20"/>
              </w:rPr>
              <w:t>Respeitador da diferença/do outro</w:t>
            </w:r>
            <w:r w:rsidRPr="00784CF8">
              <w:rPr>
                <w:sz w:val="20"/>
                <w:szCs w:val="20"/>
              </w:rPr>
              <w:br/>
              <w:t xml:space="preserve">(A, B, E, F, H) </w:t>
            </w:r>
          </w:p>
          <w:p w:rsidR="00732681" w:rsidRDefault="00732681" w:rsidP="005E2F4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E2F41" w:rsidRDefault="005E2F41" w:rsidP="005E2F4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84CF8">
              <w:rPr>
                <w:sz w:val="20"/>
                <w:szCs w:val="20"/>
              </w:rPr>
              <w:t xml:space="preserve">Sistematizador/ </w:t>
            </w:r>
            <w:r w:rsidR="00643864">
              <w:rPr>
                <w:sz w:val="20"/>
                <w:szCs w:val="20"/>
              </w:rPr>
              <w:t>O</w:t>
            </w:r>
            <w:r w:rsidRPr="00784CF8">
              <w:rPr>
                <w:sz w:val="20"/>
                <w:szCs w:val="20"/>
              </w:rPr>
              <w:t>rganizador</w:t>
            </w:r>
            <w:r w:rsidRPr="00784CF8">
              <w:rPr>
                <w:sz w:val="20"/>
                <w:szCs w:val="20"/>
              </w:rPr>
              <w:br/>
              <w:t xml:space="preserve">(A, B, C, I, J) </w:t>
            </w:r>
          </w:p>
          <w:p w:rsidR="007B348B" w:rsidRPr="007B348B" w:rsidRDefault="007B348B" w:rsidP="005E2F41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B348B">
              <w:rPr>
                <w:sz w:val="20"/>
                <w:szCs w:val="20"/>
              </w:rPr>
              <w:t>Participativo/</w:t>
            </w:r>
            <w:r w:rsidR="00643864">
              <w:rPr>
                <w:sz w:val="20"/>
                <w:szCs w:val="20"/>
              </w:rPr>
              <w:t>C</w:t>
            </w:r>
            <w:r w:rsidRPr="007B348B">
              <w:rPr>
                <w:sz w:val="20"/>
                <w:szCs w:val="20"/>
              </w:rPr>
              <w:t>olaborador</w:t>
            </w:r>
          </w:p>
          <w:p w:rsidR="00732681" w:rsidRDefault="007B348B" w:rsidP="005E2F41">
            <w:r>
              <w:t>(B, C, D, E, F)</w:t>
            </w:r>
          </w:p>
          <w:p w:rsidR="00643864" w:rsidRDefault="00643864" w:rsidP="005E2F41"/>
          <w:p w:rsidR="001647A4" w:rsidRDefault="005E2F41" w:rsidP="005E2F41">
            <w:r w:rsidRPr="00784CF8">
              <w:t>Autoavaliador (transversal àsáreas)</w:t>
            </w:r>
          </w:p>
        </w:tc>
        <w:tc>
          <w:tcPr>
            <w:tcW w:w="2612" w:type="dxa"/>
            <w:vMerge w:val="restart"/>
          </w:tcPr>
          <w:p w:rsidR="001647A4" w:rsidRDefault="001647A4" w:rsidP="00760696">
            <w:pPr>
              <w:jc w:val="both"/>
            </w:pPr>
          </w:p>
          <w:p w:rsidR="001647A4" w:rsidRDefault="001647A4" w:rsidP="001C0F15">
            <w:pPr>
              <w:jc w:val="both"/>
            </w:pPr>
            <w:r>
              <w:t>Testes formativos</w:t>
            </w:r>
          </w:p>
          <w:p w:rsidR="001647A4" w:rsidRDefault="001647A4" w:rsidP="001C0F15">
            <w:pPr>
              <w:jc w:val="both"/>
            </w:pPr>
          </w:p>
          <w:p w:rsidR="001647A4" w:rsidRDefault="001647A4" w:rsidP="001C0F15">
            <w:pPr>
              <w:jc w:val="both"/>
            </w:pPr>
            <w:r>
              <w:t>Testes sumativos</w:t>
            </w:r>
          </w:p>
          <w:p w:rsidR="001647A4" w:rsidRDefault="001647A4" w:rsidP="001C0F15">
            <w:pPr>
              <w:jc w:val="both"/>
            </w:pPr>
          </w:p>
          <w:p w:rsidR="001647A4" w:rsidRDefault="001647A4" w:rsidP="001C0F15">
            <w:pPr>
              <w:jc w:val="both"/>
            </w:pPr>
            <w:r>
              <w:t>Fichas de trabalho</w:t>
            </w:r>
          </w:p>
          <w:p w:rsidR="001647A4" w:rsidRDefault="001647A4" w:rsidP="001C0F15">
            <w:pPr>
              <w:jc w:val="both"/>
            </w:pPr>
          </w:p>
          <w:p w:rsidR="001647A4" w:rsidRDefault="001647A4" w:rsidP="001C0F15">
            <w:pPr>
              <w:jc w:val="both"/>
            </w:pPr>
            <w:r>
              <w:t>Apresentações orais -registo de desempenhos</w:t>
            </w:r>
          </w:p>
          <w:p w:rsidR="001647A4" w:rsidRDefault="001647A4" w:rsidP="001C0F15">
            <w:pPr>
              <w:jc w:val="both"/>
            </w:pPr>
          </w:p>
          <w:p w:rsidR="001647A4" w:rsidRDefault="001647A4" w:rsidP="001C0F15">
            <w:pPr>
              <w:jc w:val="both"/>
            </w:pPr>
            <w:r>
              <w:t xml:space="preserve">Trabalhos individuais e de grupo – registo de desempenhos </w:t>
            </w:r>
          </w:p>
          <w:p w:rsidR="001647A4" w:rsidRDefault="001647A4" w:rsidP="001C0F15">
            <w:pPr>
              <w:jc w:val="both"/>
            </w:pPr>
          </w:p>
          <w:p w:rsidR="001647A4" w:rsidRDefault="001647A4" w:rsidP="001C0F15">
            <w:pPr>
              <w:jc w:val="both"/>
            </w:pPr>
            <w:r>
              <w:t>Questionários</w:t>
            </w:r>
          </w:p>
          <w:p w:rsidR="001647A4" w:rsidRDefault="001647A4" w:rsidP="001C0F15">
            <w:pPr>
              <w:jc w:val="both"/>
            </w:pPr>
          </w:p>
          <w:p w:rsidR="001647A4" w:rsidRDefault="001647A4" w:rsidP="001C0F15">
            <w:pPr>
              <w:jc w:val="both"/>
            </w:pPr>
            <w:r>
              <w:t>Projetos/Atividades práticas – registo de desempenhos</w:t>
            </w:r>
          </w:p>
          <w:p w:rsidR="001647A4" w:rsidRDefault="001647A4" w:rsidP="001C0F15">
            <w:pPr>
              <w:jc w:val="both"/>
            </w:pPr>
          </w:p>
          <w:p w:rsidR="001647A4" w:rsidRDefault="001647A4" w:rsidP="001C0F15">
            <w:pPr>
              <w:jc w:val="both"/>
            </w:pPr>
            <w:r>
              <w:t>Grelhas de observação:</w:t>
            </w:r>
          </w:p>
          <w:p w:rsidR="001647A4" w:rsidRDefault="001647A4" w:rsidP="001C0F15">
            <w:pPr>
              <w:spacing w:line="276" w:lineRule="auto"/>
              <w:rPr>
                <w:sz w:val="18"/>
                <w:szCs w:val="18"/>
              </w:rPr>
            </w:pPr>
            <w:r>
              <w:t xml:space="preserve"> -</w:t>
            </w:r>
            <w:r>
              <w:rPr>
                <w:sz w:val="18"/>
                <w:szCs w:val="18"/>
              </w:rPr>
              <w:t xml:space="preserve">Cumprimento  de         </w:t>
            </w:r>
          </w:p>
          <w:p w:rsidR="001647A4" w:rsidRDefault="001647A4" w:rsidP="001C0F1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Tarefas</w:t>
            </w:r>
          </w:p>
          <w:p w:rsidR="001647A4" w:rsidRPr="00D02F06" w:rsidRDefault="001647A4" w:rsidP="001C0F15">
            <w:pPr>
              <w:spacing w:line="276" w:lineRule="auto"/>
            </w:pPr>
          </w:p>
          <w:p w:rsidR="001647A4" w:rsidRDefault="001647A4" w:rsidP="001C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Cumprimento do</w:t>
            </w:r>
          </w:p>
          <w:p w:rsidR="001647A4" w:rsidRDefault="001647A4" w:rsidP="001C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Regulamento Interno</w:t>
            </w:r>
          </w:p>
          <w:p w:rsidR="001647A4" w:rsidRDefault="001647A4" w:rsidP="009111EF"/>
        </w:tc>
      </w:tr>
      <w:tr w:rsidR="00760696" w:rsidTr="002F7EB9">
        <w:trPr>
          <w:trHeight w:val="382"/>
        </w:trPr>
        <w:tc>
          <w:tcPr>
            <w:tcW w:w="1338" w:type="dxa"/>
            <w:vMerge/>
          </w:tcPr>
          <w:p w:rsidR="001647A4" w:rsidRDefault="001647A4" w:rsidP="0097760F"/>
        </w:tc>
        <w:tc>
          <w:tcPr>
            <w:tcW w:w="1489" w:type="dxa"/>
            <w:vMerge/>
          </w:tcPr>
          <w:p w:rsidR="001647A4" w:rsidRDefault="001647A4" w:rsidP="009111EF"/>
        </w:tc>
        <w:tc>
          <w:tcPr>
            <w:tcW w:w="6055" w:type="dxa"/>
          </w:tcPr>
          <w:p w:rsidR="001647A4" w:rsidRDefault="001647A4" w:rsidP="009111EF">
            <w:r>
              <w:t>Interação oral – participação em sala de aula</w:t>
            </w:r>
          </w:p>
        </w:tc>
        <w:tc>
          <w:tcPr>
            <w:tcW w:w="1233" w:type="dxa"/>
            <w:vMerge/>
          </w:tcPr>
          <w:p w:rsidR="001647A4" w:rsidRDefault="001647A4" w:rsidP="009111EF"/>
        </w:tc>
        <w:tc>
          <w:tcPr>
            <w:tcW w:w="2294" w:type="dxa"/>
            <w:vMerge/>
          </w:tcPr>
          <w:p w:rsidR="001647A4" w:rsidRDefault="001647A4" w:rsidP="009111EF"/>
        </w:tc>
        <w:tc>
          <w:tcPr>
            <w:tcW w:w="2612" w:type="dxa"/>
            <w:vMerge/>
          </w:tcPr>
          <w:p w:rsidR="001647A4" w:rsidRDefault="001647A4" w:rsidP="009111EF"/>
        </w:tc>
      </w:tr>
      <w:tr w:rsidR="00760696" w:rsidTr="002F7EB9">
        <w:tc>
          <w:tcPr>
            <w:tcW w:w="1338" w:type="dxa"/>
            <w:vMerge/>
          </w:tcPr>
          <w:p w:rsidR="001647A4" w:rsidRDefault="001647A4" w:rsidP="0097760F"/>
        </w:tc>
        <w:tc>
          <w:tcPr>
            <w:tcW w:w="1489" w:type="dxa"/>
            <w:vMerge/>
          </w:tcPr>
          <w:p w:rsidR="001647A4" w:rsidRDefault="001647A4" w:rsidP="009111EF"/>
        </w:tc>
        <w:tc>
          <w:tcPr>
            <w:tcW w:w="6055" w:type="dxa"/>
          </w:tcPr>
          <w:p w:rsidR="001647A4" w:rsidRDefault="001647A4" w:rsidP="009111EF">
            <w:r>
              <w:t>Produção oral – Apresentações e momentos formais de oralidade</w:t>
            </w:r>
          </w:p>
        </w:tc>
        <w:tc>
          <w:tcPr>
            <w:tcW w:w="1233" w:type="dxa"/>
            <w:vMerge/>
          </w:tcPr>
          <w:p w:rsidR="001647A4" w:rsidRDefault="001647A4" w:rsidP="009111EF"/>
        </w:tc>
        <w:tc>
          <w:tcPr>
            <w:tcW w:w="2294" w:type="dxa"/>
            <w:vMerge/>
          </w:tcPr>
          <w:p w:rsidR="001647A4" w:rsidRDefault="001647A4" w:rsidP="009111EF"/>
        </w:tc>
        <w:tc>
          <w:tcPr>
            <w:tcW w:w="2612" w:type="dxa"/>
            <w:vMerge/>
          </w:tcPr>
          <w:p w:rsidR="001647A4" w:rsidRDefault="001647A4" w:rsidP="009111EF"/>
        </w:tc>
      </w:tr>
      <w:tr w:rsidR="00760696" w:rsidTr="002F7EB9">
        <w:tc>
          <w:tcPr>
            <w:tcW w:w="1338" w:type="dxa"/>
            <w:vMerge/>
          </w:tcPr>
          <w:p w:rsidR="001647A4" w:rsidRDefault="001647A4" w:rsidP="0097760F"/>
        </w:tc>
        <w:tc>
          <w:tcPr>
            <w:tcW w:w="1489" w:type="dxa"/>
            <w:vMerge/>
          </w:tcPr>
          <w:p w:rsidR="001647A4" w:rsidRDefault="001647A4" w:rsidP="009111EF"/>
        </w:tc>
        <w:tc>
          <w:tcPr>
            <w:tcW w:w="6055" w:type="dxa"/>
          </w:tcPr>
          <w:p w:rsidR="001647A4" w:rsidRDefault="001647A4" w:rsidP="009111EF">
            <w:r>
              <w:t>Compreensão escrita – Leitura</w:t>
            </w:r>
          </w:p>
          <w:p w:rsidR="001647A4" w:rsidRDefault="001647A4" w:rsidP="009111EF"/>
        </w:tc>
        <w:tc>
          <w:tcPr>
            <w:tcW w:w="1233" w:type="dxa"/>
            <w:vMerge w:val="restart"/>
          </w:tcPr>
          <w:p w:rsidR="001647A4" w:rsidRDefault="001647A4" w:rsidP="009111EF"/>
          <w:p w:rsidR="001647A4" w:rsidRDefault="001647A4" w:rsidP="009111EF"/>
          <w:p w:rsidR="001647A4" w:rsidRPr="007B348B" w:rsidRDefault="001647A4" w:rsidP="001647A4">
            <w:pPr>
              <w:jc w:val="center"/>
              <w:rPr>
                <w:sz w:val="24"/>
                <w:szCs w:val="24"/>
              </w:rPr>
            </w:pPr>
            <w:r w:rsidRPr="007B348B">
              <w:rPr>
                <w:sz w:val="24"/>
                <w:szCs w:val="24"/>
              </w:rPr>
              <w:t>60%</w:t>
            </w:r>
          </w:p>
        </w:tc>
        <w:tc>
          <w:tcPr>
            <w:tcW w:w="2294" w:type="dxa"/>
            <w:vMerge/>
          </w:tcPr>
          <w:p w:rsidR="001647A4" w:rsidRDefault="001647A4" w:rsidP="009111EF"/>
        </w:tc>
        <w:tc>
          <w:tcPr>
            <w:tcW w:w="2612" w:type="dxa"/>
            <w:vMerge/>
          </w:tcPr>
          <w:p w:rsidR="001647A4" w:rsidRDefault="001647A4" w:rsidP="009111EF"/>
        </w:tc>
      </w:tr>
      <w:tr w:rsidR="00760696" w:rsidRPr="001647A4" w:rsidTr="002F7EB9">
        <w:tc>
          <w:tcPr>
            <w:tcW w:w="1338" w:type="dxa"/>
            <w:vMerge/>
          </w:tcPr>
          <w:p w:rsidR="001647A4" w:rsidRDefault="001647A4" w:rsidP="0097760F"/>
        </w:tc>
        <w:tc>
          <w:tcPr>
            <w:tcW w:w="1489" w:type="dxa"/>
            <w:vMerge/>
          </w:tcPr>
          <w:p w:rsidR="001647A4" w:rsidRDefault="001647A4" w:rsidP="009111EF"/>
        </w:tc>
        <w:tc>
          <w:tcPr>
            <w:tcW w:w="6055" w:type="dxa"/>
          </w:tcPr>
          <w:p w:rsidR="001647A4" w:rsidRDefault="001647A4" w:rsidP="009111EF">
            <w:pPr>
              <w:rPr>
                <w:i/>
                <w:lang w:val="en-US"/>
              </w:rPr>
            </w:pPr>
            <w:r w:rsidRPr="00DB1351">
              <w:rPr>
                <w:lang w:val="en-US"/>
              </w:rPr>
              <w:t xml:space="preserve">Interaçãoescrita – </w:t>
            </w:r>
            <w:r w:rsidRPr="00DB1351">
              <w:rPr>
                <w:i/>
                <w:lang w:val="en-US"/>
              </w:rPr>
              <w:t xml:space="preserve">Use of </w:t>
            </w:r>
            <w:r>
              <w:rPr>
                <w:i/>
                <w:lang w:val="en-US"/>
              </w:rPr>
              <w:t>English</w:t>
            </w:r>
          </w:p>
          <w:p w:rsidR="001647A4" w:rsidRPr="00DB1351" w:rsidRDefault="001647A4" w:rsidP="009111EF">
            <w:pPr>
              <w:rPr>
                <w:lang w:val="en-US"/>
              </w:rPr>
            </w:pPr>
          </w:p>
        </w:tc>
        <w:tc>
          <w:tcPr>
            <w:tcW w:w="1233" w:type="dxa"/>
            <w:vMerge/>
          </w:tcPr>
          <w:p w:rsidR="001647A4" w:rsidRPr="00DB1351" w:rsidRDefault="001647A4" w:rsidP="009111EF">
            <w:pPr>
              <w:rPr>
                <w:lang w:val="en-US"/>
              </w:rPr>
            </w:pPr>
          </w:p>
        </w:tc>
        <w:tc>
          <w:tcPr>
            <w:tcW w:w="2294" w:type="dxa"/>
            <w:vMerge/>
          </w:tcPr>
          <w:p w:rsidR="001647A4" w:rsidRPr="00DB1351" w:rsidRDefault="001647A4" w:rsidP="009111EF">
            <w:pPr>
              <w:rPr>
                <w:lang w:val="en-US"/>
              </w:rPr>
            </w:pPr>
          </w:p>
        </w:tc>
        <w:tc>
          <w:tcPr>
            <w:tcW w:w="2612" w:type="dxa"/>
            <w:vMerge/>
          </w:tcPr>
          <w:p w:rsidR="001647A4" w:rsidRPr="00DB1351" w:rsidRDefault="001647A4" w:rsidP="009111EF">
            <w:pPr>
              <w:rPr>
                <w:lang w:val="en-US"/>
              </w:rPr>
            </w:pPr>
          </w:p>
        </w:tc>
      </w:tr>
      <w:tr w:rsidR="00760696" w:rsidRPr="00DB1351" w:rsidTr="002F7EB9">
        <w:trPr>
          <w:trHeight w:val="419"/>
        </w:trPr>
        <w:tc>
          <w:tcPr>
            <w:tcW w:w="1338" w:type="dxa"/>
            <w:vMerge/>
          </w:tcPr>
          <w:p w:rsidR="001647A4" w:rsidRPr="00DB1351" w:rsidRDefault="001647A4" w:rsidP="009111EF">
            <w:pPr>
              <w:rPr>
                <w:lang w:val="en-US"/>
              </w:rPr>
            </w:pPr>
          </w:p>
        </w:tc>
        <w:tc>
          <w:tcPr>
            <w:tcW w:w="1489" w:type="dxa"/>
            <w:vMerge/>
          </w:tcPr>
          <w:p w:rsidR="001647A4" w:rsidRPr="00DB1351" w:rsidRDefault="001647A4" w:rsidP="009111EF">
            <w:pPr>
              <w:rPr>
                <w:lang w:val="en-US"/>
              </w:rPr>
            </w:pPr>
          </w:p>
        </w:tc>
        <w:tc>
          <w:tcPr>
            <w:tcW w:w="6055" w:type="dxa"/>
          </w:tcPr>
          <w:p w:rsidR="001647A4" w:rsidRPr="00760696" w:rsidRDefault="001647A4" w:rsidP="00760696">
            <w:pPr>
              <w:rPr>
                <w:lang w:val="en-US"/>
              </w:rPr>
            </w:pPr>
            <w:r>
              <w:rPr>
                <w:lang w:val="en-US"/>
              </w:rPr>
              <w:t>Produçãoescrita</w:t>
            </w:r>
          </w:p>
        </w:tc>
        <w:tc>
          <w:tcPr>
            <w:tcW w:w="1233" w:type="dxa"/>
            <w:vMerge/>
          </w:tcPr>
          <w:p w:rsidR="001647A4" w:rsidRPr="00DB1351" w:rsidRDefault="001647A4" w:rsidP="009111EF">
            <w:pPr>
              <w:rPr>
                <w:lang w:val="en-US"/>
              </w:rPr>
            </w:pPr>
          </w:p>
        </w:tc>
        <w:tc>
          <w:tcPr>
            <w:tcW w:w="2294" w:type="dxa"/>
            <w:vMerge/>
          </w:tcPr>
          <w:p w:rsidR="001647A4" w:rsidRPr="00DB1351" w:rsidRDefault="001647A4" w:rsidP="009111EF">
            <w:pPr>
              <w:rPr>
                <w:lang w:val="en-US"/>
              </w:rPr>
            </w:pPr>
          </w:p>
        </w:tc>
        <w:tc>
          <w:tcPr>
            <w:tcW w:w="2612" w:type="dxa"/>
            <w:vMerge/>
          </w:tcPr>
          <w:p w:rsidR="001647A4" w:rsidRPr="00DB1351" w:rsidRDefault="001647A4" w:rsidP="009111EF">
            <w:pPr>
              <w:rPr>
                <w:lang w:val="en-US"/>
              </w:rPr>
            </w:pPr>
          </w:p>
        </w:tc>
      </w:tr>
      <w:tr w:rsidR="00760696" w:rsidRPr="00DB1351" w:rsidTr="002F7EB9">
        <w:tc>
          <w:tcPr>
            <w:tcW w:w="1338" w:type="dxa"/>
          </w:tcPr>
          <w:p w:rsidR="001647A4" w:rsidRDefault="001647A4" w:rsidP="001647A4"/>
          <w:p w:rsidR="001647A4" w:rsidRDefault="001647A4" w:rsidP="001647A4">
            <w:r>
              <w:t>Competência</w:t>
            </w:r>
          </w:p>
          <w:p w:rsidR="001C0F15" w:rsidRPr="00DB1351" w:rsidRDefault="001647A4" w:rsidP="001647A4">
            <w:pPr>
              <w:rPr>
                <w:lang w:val="en-US"/>
              </w:rPr>
            </w:pPr>
            <w:r>
              <w:t>Intercultural</w:t>
            </w:r>
          </w:p>
        </w:tc>
        <w:tc>
          <w:tcPr>
            <w:tcW w:w="1489" w:type="dxa"/>
          </w:tcPr>
          <w:p w:rsidR="001C0F15" w:rsidRDefault="001647A4" w:rsidP="009111EF">
            <w:pPr>
              <w:rPr>
                <w:lang w:val="en-US"/>
              </w:rPr>
            </w:pPr>
            <w:r>
              <w:rPr>
                <w:lang w:val="en-US"/>
              </w:rPr>
              <w:t>Conhecimentos</w:t>
            </w:r>
          </w:p>
          <w:p w:rsidR="001647A4" w:rsidRDefault="001647A4" w:rsidP="009111EF">
            <w:pPr>
              <w:rPr>
                <w:lang w:val="en-US"/>
              </w:rPr>
            </w:pPr>
          </w:p>
          <w:p w:rsidR="001647A4" w:rsidRDefault="001647A4" w:rsidP="009111EF">
            <w:pPr>
              <w:rPr>
                <w:lang w:val="en-US"/>
              </w:rPr>
            </w:pPr>
            <w:r>
              <w:rPr>
                <w:lang w:val="en-US"/>
              </w:rPr>
              <w:t>Atitudes</w:t>
            </w:r>
          </w:p>
          <w:p w:rsidR="001647A4" w:rsidRDefault="001647A4" w:rsidP="009111EF">
            <w:pPr>
              <w:rPr>
                <w:lang w:val="en-US"/>
              </w:rPr>
            </w:pPr>
          </w:p>
          <w:p w:rsidR="001647A4" w:rsidRPr="00DB1351" w:rsidRDefault="001647A4" w:rsidP="009111EF">
            <w:pPr>
              <w:rPr>
                <w:lang w:val="en-US"/>
              </w:rPr>
            </w:pPr>
            <w:r>
              <w:rPr>
                <w:lang w:val="en-US"/>
              </w:rPr>
              <w:t>Valores</w:t>
            </w:r>
          </w:p>
        </w:tc>
        <w:tc>
          <w:tcPr>
            <w:tcW w:w="6055" w:type="dxa"/>
          </w:tcPr>
          <w:p w:rsidR="001C0F15" w:rsidRDefault="00A44298" w:rsidP="009111EF">
            <w:pPr>
              <w:rPr>
                <w:lang w:val="en-US"/>
              </w:rPr>
            </w:pPr>
            <w:r>
              <w:rPr>
                <w:lang w:val="en-US"/>
              </w:rPr>
              <w:t>Reco</w:t>
            </w:r>
            <w:r w:rsidR="00760696">
              <w:rPr>
                <w:lang w:val="en-US"/>
              </w:rPr>
              <w:t>nh</w:t>
            </w:r>
            <w:r>
              <w:rPr>
                <w:lang w:val="en-US"/>
              </w:rPr>
              <w:t>ecerrealidadesinterculturaisdistintas</w:t>
            </w:r>
            <w:r w:rsidR="00735CDC">
              <w:rPr>
                <w:lang w:val="en-US"/>
              </w:rPr>
              <w:t>:</w:t>
            </w:r>
          </w:p>
          <w:p w:rsidR="00A44298" w:rsidRDefault="00A44298" w:rsidP="00A44298">
            <w:pPr>
              <w:pStyle w:val="Pargrafoda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Projetos no </w:t>
            </w:r>
            <w:r w:rsidR="00760696">
              <w:rPr>
                <w:lang w:val="en-US"/>
              </w:rPr>
              <w:t>â</w:t>
            </w:r>
            <w:r>
              <w:rPr>
                <w:lang w:val="en-US"/>
              </w:rPr>
              <w:t>mbito de:</w:t>
            </w:r>
          </w:p>
          <w:p w:rsidR="00A44298" w:rsidRDefault="00A44298" w:rsidP="00A44298">
            <w:pPr>
              <w:pStyle w:val="Pargrafoda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Cidadania e Desenvolvimento</w:t>
            </w:r>
          </w:p>
          <w:p w:rsidR="00A44298" w:rsidRDefault="00A44298" w:rsidP="00A44298">
            <w:pPr>
              <w:pStyle w:val="Pargrafoda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Flexibilidade Curricular</w:t>
            </w:r>
          </w:p>
          <w:p w:rsidR="00A44298" w:rsidRPr="00990040" w:rsidRDefault="00A44298" w:rsidP="00A44298">
            <w:pPr>
              <w:pStyle w:val="PargrafodaLista"/>
              <w:numPr>
                <w:ilvl w:val="0"/>
                <w:numId w:val="2"/>
              </w:numPr>
            </w:pPr>
            <w:r w:rsidRPr="00990040">
              <w:t xml:space="preserve">Outras atividades (PAA, </w:t>
            </w:r>
            <w:r w:rsidR="00990040" w:rsidRPr="00990040">
              <w:t xml:space="preserve">Projetos e </w:t>
            </w:r>
            <w:r w:rsidR="00990040">
              <w:t>Apresentações em sala de aula)</w:t>
            </w:r>
          </w:p>
        </w:tc>
        <w:tc>
          <w:tcPr>
            <w:tcW w:w="1233" w:type="dxa"/>
          </w:tcPr>
          <w:p w:rsidR="001C0F15" w:rsidRPr="00990040" w:rsidRDefault="001C0F15" w:rsidP="009111EF"/>
          <w:p w:rsidR="001647A4" w:rsidRPr="00990040" w:rsidRDefault="001647A4" w:rsidP="009111EF"/>
          <w:p w:rsidR="001647A4" w:rsidRPr="007B348B" w:rsidRDefault="001647A4" w:rsidP="001647A4">
            <w:pPr>
              <w:jc w:val="center"/>
              <w:rPr>
                <w:sz w:val="24"/>
                <w:szCs w:val="24"/>
                <w:lang w:val="en-US"/>
              </w:rPr>
            </w:pPr>
            <w:r w:rsidRPr="007B348B">
              <w:rPr>
                <w:sz w:val="24"/>
                <w:szCs w:val="24"/>
                <w:lang w:val="en-US"/>
              </w:rPr>
              <w:t>5%</w:t>
            </w:r>
          </w:p>
        </w:tc>
        <w:tc>
          <w:tcPr>
            <w:tcW w:w="2294" w:type="dxa"/>
            <w:vMerge/>
          </w:tcPr>
          <w:p w:rsidR="001C0F15" w:rsidRPr="00DB1351" w:rsidRDefault="001C0F15" w:rsidP="009111EF">
            <w:pPr>
              <w:rPr>
                <w:lang w:val="en-US"/>
              </w:rPr>
            </w:pPr>
          </w:p>
        </w:tc>
        <w:tc>
          <w:tcPr>
            <w:tcW w:w="2612" w:type="dxa"/>
            <w:vMerge/>
          </w:tcPr>
          <w:p w:rsidR="001C0F15" w:rsidRPr="00DB1351" w:rsidRDefault="001C0F15" w:rsidP="009111EF">
            <w:pPr>
              <w:rPr>
                <w:lang w:val="en-US"/>
              </w:rPr>
            </w:pPr>
          </w:p>
        </w:tc>
      </w:tr>
      <w:tr w:rsidR="00760696" w:rsidRPr="00DB1351" w:rsidTr="002F7EB9">
        <w:tc>
          <w:tcPr>
            <w:tcW w:w="1338" w:type="dxa"/>
          </w:tcPr>
          <w:p w:rsidR="001C0F15" w:rsidRDefault="001C0F15" w:rsidP="009111EF">
            <w:pPr>
              <w:rPr>
                <w:lang w:val="en-US"/>
              </w:rPr>
            </w:pPr>
          </w:p>
          <w:p w:rsidR="001647A4" w:rsidRDefault="001647A4" w:rsidP="001647A4"/>
          <w:p w:rsidR="001647A4" w:rsidRDefault="001647A4" w:rsidP="001647A4"/>
          <w:p w:rsidR="001647A4" w:rsidRDefault="001647A4" w:rsidP="001647A4">
            <w:r>
              <w:t>Competência</w:t>
            </w:r>
          </w:p>
          <w:p w:rsidR="001647A4" w:rsidRDefault="001647A4" w:rsidP="001647A4">
            <w:r>
              <w:t>Estratégica</w:t>
            </w:r>
          </w:p>
          <w:p w:rsidR="001647A4" w:rsidRPr="00DB1351" w:rsidRDefault="001647A4" w:rsidP="009111EF">
            <w:pPr>
              <w:rPr>
                <w:lang w:val="en-US"/>
              </w:rPr>
            </w:pPr>
          </w:p>
        </w:tc>
        <w:tc>
          <w:tcPr>
            <w:tcW w:w="1489" w:type="dxa"/>
          </w:tcPr>
          <w:p w:rsidR="001C0F15" w:rsidRDefault="001C0F15" w:rsidP="009111EF">
            <w:pPr>
              <w:rPr>
                <w:lang w:val="en-US"/>
              </w:rPr>
            </w:pPr>
          </w:p>
          <w:p w:rsidR="00760696" w:rsidRDefault="00760696" w:rsidP="009111EF">
            <w:pPr>
              <w:rPr>
                <w:lang w:val="en-US"/>
              </w:rPr>
            </w:pPr>
          </w:p>
          <w:p w:rsidR="001647A4" w:rsidRDefault="00760696" w:rsidP="009111EF">
            <w:pPr>
              <w:rPr>
                <w:lang w:val="en-US"/>
              </w:rPr>
            </w:pPr>
            <w:r>
              <w:rPr>
                <w:lang w:val="en-US"/>
              </w:rPr>
              <w:t>Capacidades</w:t>
            </w:r>
          </w:p>
          <w:p w:rsidR="00760696" w:rsidRDefault="00760696" w:rsidP="009111EF">
            <w:pPr>
              <w:rPr>
                <w:lang w:val="en-US"/>
              </w:rPr>
            </w:pPr>
          </w:p>
          <w:p w:rsidR="00760696" w:rsidRDefault="00760696" w:rsidP="009111EF">
            <w:pPr>
              <w:rPr>
                <w:lang w:val="en-US"/>
              </w:rPr>
            </w:pPr>
          </w:p>
          <w:p w:rsidR="00760696" w:rsidRDefault="00760696" w:rsidP="009111EF">
            <w:pPr>
              <w:rPr>
                <w:lang w:val="en-US"/>
              </w:rPr>
            </w:pPr>
          </w:p>
          <w:p w:rsidR="001647A4" w:rsidRDefault="001647A4" w:rsidP="009111EF">
            <w:pPr>
              <w:rPr>
                <w:lang w:val="en-US"/>
              </w:rPr>
            </w:pPr>
            <w:r>
              <w:rPr>
                <w:lang w:val="en-US"/>
              </w:rPr>
              <w:t>Atitudes</w:t>
            </w:r>
          </w:p>
          <w:p w:rsidR="001647A4" w:rsidRPr="00DB1351" w:rsidRDefault="001647A4" w:rsidP="009111EF">
            <w:pPr>
              <w:rPr>
                <w:lang w:val="en-US"/>
              </w:rPr>
            </w:pPr>
          </w:p>
        </w:tc>
        <w:tc>
          <w:tcPr>
            <w:tcW w:w="6055" w:type="dxa"/>
          </w:tcPr>
          <w:p w:rsidR="00735CDC" w:rsidRPr="00735CDC" w:rsidRDefault="00735CDC" w:rsidP="00735CDC">
            <w:pPr>
              <w:pStyle w:val="PargrafodaLista"/>
              <w:ind w:left="420"/>
              <w:rPr>
                <w:b/>
                <w:sz w:val="16"/>
                <w:szCs w:val="16"/>
              </w:rPr>
            </w:pPr>
            <w:r w:rsidRPr="00735CDC">
              <w:rPr>
                <w:b/>
                <w:sz w:val="16"/>
                <w:szCs w:val="16"/>
              </w:rPr>
              <w:t>CUMPRIMENTO do REGULAMENTO INTERNO</w:t>
            </w:r>
            <w:r>
              <w:rPr>
                <w:b/>
                <w:sz w:val="16"/>
                <w:szCs w:val="16"/>
              </w:rPr>
              <w:t>:</w:t>
            </w:r>
          </w:p>
          <w:p w:rsidR="001C0F15" w:rsidRDefault="007B348B" w:rsidP="007B348B">
            <w:pPr>
              <w:pStyle w:val="PargrafodaLista"/>
              <w:numPr>
                <w:ilvl w:val="0"/>
                <w:numId w:val="2"/>
              </w:numPr>
            </w:pPr>
            <w:r w:rsidRPr="007B348B">
              <w:t>Comunicar eficazmente em context</w:t>
            </w:r>
            <w:r>
              <w:t>o</w:t>
            </w:r>
            <w:r w:rsidRPr="007B348B">
              <w:t xml:space="preserve"> – participa</w:t>
            </w:r>
            <w:r>
              <w:t xml:space="preserve">ção </w:t>
            </w:r>
            <w:r w:rsidR="00735CDC">
              <w:t xml:space="preserve">e comportamento </w:t>
            </w:r>
            <w:r>
              <w:t>em sala de aula</w:t>
            </w:r>
          </w:p>
          <w:p w:rsidR="007B348B" w:rsidRDefault="007B348B" w:rsidP="007B348B">
            <w:pPr>
              <w:pStyle w:val="PargrafodaLista"/>
              <w:numPr>
                <w:ilvl w:val="0"/>
                <w:numId w:val="2"/>
              </w:numPr>
            </w:pPr>
            <w:r>
              <w:t>Trabalhar e colaborar em pares/grupos</w:t>
            </w:r>
            <w:bookmarkStart w:id="0" w:name="_GoBack"/>
            <w:bookmarkEnd w:id="0"/>
          </w:p>
          <w:p w:rsidR="00735CDC" w:rsidRDefault="00735CDC" w:rsidP="007B348B">
            <w:pPr>
              <w:pStyle w:val="PargrafodaLista"/>
              <w:numPr>
                <w:ilvl w:val="0"/>
                <w:numId w:val="2"/>
              </w:numPr>
            </w:pPr>
            <w:r>
              <w:t xml:space="preserve">Utilizar a literacia tecnológica – </w:t>
            </w:r>
            <w:r w:rsidR="00760696">
              <w:t xml:space="preserve">participação no </w:t>
            </w:r>
            <w:r w:rsidRPr="00643864">
              <w:rPr>
                <w:i/>
              </w:rPr>
              <w:t>Classroom/Zoom</w:t>
            </w:r>
          </w:p>
          <w:p w:rsidR="007B348B" w:rsidRDefault="007B348B" w:rsidP="007B348B">
            <w:pPr>
              <w:pStyle w:val="PargrafodaLista"/>
              <w:numPr>
                <w:ilvl w:val="0"/>
                <w:numId w:val="2"/>
              </w:numPr>
            </w:pPr>
            <w:r>
              <w:t>Pensar criticamente – autonomia e iniciativa</w:t>
            </w:r>
          </w:p>
          <w:p w:rsidR="007B348B" w:rsidRDefault="007B348B" w:rsidP="007B348B">
            <w:pPr>
              <w:pStyle w:val="PargrafodaLista"/>
              <w:numPr>
                <w:ilvl w:val="0"/>
                <w:numId w:val="2"/>
              </w:numPr>
            </w:pPr>
            <w:r>
              <w:t xml:space="preserve">Relacionar conhecimentos e  desenvolver a criatividade – </w:t>
            </w:r>
            <w:r w:rsidR="00BB77E6">
              <w:t xml:space="preserve">desenvolvimento e </w:t>
            </w:r>
            <w:r>
              <w:t>cumprimento de tarefas</w:t>
            </w:r>
            <w:r w:rsidR="00BB77E6">
              <w:t>(casa/aula)</w:t>
            </w:r>
          </w:p>
          <w:p w:rsidR="007B348B" w:rsidRDefault="007B348B" w:rsidP="007B348B">
            <w:pPr>
              <w:pStyle w:val="PargrafodaLista"/>
              <w:numPr>
                <w:ilvl w:val="0"/>
                <w:numId w:val="2"/>
              </w:numPr>
            </w:pPr>
            <w:r>
              <w:t>Desenvolver o aprender a aprender</w:t>
            </w:r>
            <w:r w:rsidR="00735CDC">
              <w:t xml:space="preserve"> – </w:t>
            </w:r>
            <w:r w:rsidR="00760696">
              <w:t xml:space="preserve"> organização e </w:t>
            </w:r>
            <w:r w:rsidR="00735CDC">
              <w:t>material escolar</w:t>
            </w:r>
          </w:p>
          <w:p w:rsidR="00735CDC" w:rsidRPr="007B348B" w:rsidRDefault="00735CDC" w:rsidP="007B348B">
            <w:pPr>
              <w:pStyle w:val="PargrafodaLista"/>
              <w:numPr>
                <w:ilvl w:val="0"/>
                <w:numId w:val="2"/>
              </w:numPr>
            </w:pPr>
            <w:r>
              <w:t xml:space="preserve">Regular  o processo de aprendizagem- responsabilidade </w:t>
            </w:r>
          </w:p>
        </w:tc>
        <w:tc>
          <w:tcPr>
            <w:tcW w:w="1233" w:type="dxa"/>
          </w:tcPr>
          <w:p w:rsidR="001C0F15" w:rsidRPr="007B348B" w:rsidRDefault="001C0F15" w:rsidP="009111EF"/>
          <w:p w:rsidR="001647A4" w:rsidRPr="007B348B" w:rsidRDefault="001647A4" w:rsidP="009111EF"/>
          <w:p w:rsidR="001647A4" w:rsidRPr="007B348B" w:rsidRDefault="001647A4" w:rsidP="009111EF"/>
          <w:p w:rsidR="00735CDC" w:rsidRPr="00760696" w:rsidRDefault="00735CDC" w:rsidP="001647A4">
            <w:pPr>
              <w:jc w:val="center"/>
              <w:rPr>
                <w:sz w:val="24"/>
                <w:szCs w:val="24"/>
              </w:rPr>
            </w:pPr>
          </w:p>
          <w:p w:rsidR="001647A4" w:rsidRPr="007B348B" w:rsidRDefault="001647A4" w:rsidP="00735CDC">
            <w:pPr>
              <w:jc w:val="center"/>
              <w:rPr>
                <w:sz w:val="24"/>
                <w:szCs w:val="24"/>
                <w:lang w:val="en-US"/>
              </w:rPr>
            </w:pPr>
            <w:r w:rsidRPr="007B348B">
              <w:rPr>
                <w:sz w:val="24"/>
                <w:szCs w:val="24"/>
                <w:lang w:val="en-US"/>
              </w:rPr>
              <w:t>5%</w:t>
            </w:r>
          </w:p>
        </w:tc>
        <w:tc>
          <w:tcPr>
            <w:tcW w:w="2294" w:type="dxa"/>
            <w:vMerge/>
          </w:tcPr>
          <w:p w:rsidR="001C0F15" w:rsidRPr="00DB1351" w:rsidRDefault="001C0F15" w:rsidP="009111EF">
            <w:pPr>
              <w:rPr>
                <w:lang w:val="en-US"/>
              </w:rPr>
            </w:pPr>
          </w:p>
        </w:tc>
        <w:tc>
          <w:tcPr>
            <w:tcW w:w="2612" w:type="dxa"/>
            <w:vMerge/>
          </w:tcPr>
          <w:p w:rsidR="001C0F15" w:rsidRPr="00DB1351" w:rsidRDefault="001C0F15" w:rsidP="009111EF">
            <w:pPr>
              <w:rPr>
                <w:lang w:val="en-US"/>
              </w:rPr>
            </w:pPr>
          </w:p>
        </w:tc>
      </w:tr>
    </w:tbl>
    <w:p w:rsidR="00613706" w:rsidRDefault="00613706" w:rsidP="000C1B87">
      <w:pPr>
        <w:keepNext/>
        <w:jc w:val="center"/>
        <w:outlineLvl w:val="0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Escola</w:t>
      </w:r>
      <w:r w:rsidR="000C1B87">
        <w:rPr>
          <w:b/>
          <w:sz w:val="24"/>
          <w:szCs w:val="24"/>
          <w:lang w:eastAsia="ja-JP"/>
        </w:rPr>
        <w:t xml:space="preserve"> Secundária</w:t>
      </w:r>
      <w:r>
        <w:rPr>
          <w:b/>
          <w:sz w:val="24"/>
          <w:szCs w:val="24"/>
          <w:lang w:eastAsia="ja-JP"/>
        </w:rPr>
        <w:t xml:space="preserve"> do Restelo</w:t>
      </w:r>
    </w:p>
    <w:p w:rsidR="00613706" w:rsidRDefault="00613706" w:rsidP="00B83599">
      <w:pPr>
        <w:keepNext/>
        <w:jc w:val="center"/>
        <w:outlineLvl w:val="0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Critérios Específicos de Avaliação da disciplina de  Inglês        2021-2022</w:t>
      </w:r>
    </w:p>
    <w:p w:rsidR="00AD2598" w:rsidRDefault="00201C68">
      <w:r w:rsidRPr="00387089">
        <w:rPr>
          <w:sz w:val="22"/>
          <w:szCs w:val="22"/>
        </w:rPr>
        <w:t>*</w:t>
      </w:r>
      <w:r>
        <w:rPr>
          <w:sz w:val="22"/>
          <w:szCs w:val="22"/>
        </w:rPr>
        <w:t xml:space="preserve"> Os </w:t>
      </w:r>
      <w:r w:rsidRPr="00B33CCF">
        <w:rPr>
          <w:sz w:val="22"/>
          <w:szCs w:val="22"/>
        </w:rPr>
        <w:t>desempenhos</w:t>
      </w:r>
      <w:r>
        <w:rPr>
          <w:sz w:val="22"/>
          <w:szCs w:val="22"/>
        </w:rPr>
        <w:t xml:space="preserve"> relativos a cada Domínio encontram-se enunciados nos documentos </w:t>
      </w:r>
      <w:r w:rsidRPr="00B62DA2">
        <w:rPr>
          <w:i/>
          <w:sz w:val="22"/>
          <w:szCs w:val="22"/>
        </w:rPr>
        <w:t>Aprendizagens Essenciais</w:t>
      </w:r>
      <w:r>
        <w:rPr>
          <w:sz w:val="22"/>
          <w:szCs w:val="22"/>
        </w:rPr>
        <w:t xml:space="preserve"> referentes a cada nível d</w:t>
      </w:r>
      <w:r w:rsidR="00B33CCF">
        <w:rPr>
          <w:sz w:val="22"/>
          <w:szCs w:val="22"/>
        </w:rPr>
        <w:t xml:space="preserve">e </w:t>
      </w:r>
      <w:r>
        <w:rPr>
          <w:sz w:val="22"/>
          <w:szCs w:val="22"/>
        </w:rPr>
        <w:t>ensino</w:t>
      </w:r>
    </w:p>
    <w:sectPr w:rsidR="00AD2598" w:rsidSect="000C1B87">
      <w:headerReference w:type="default" r:id="rId7"/>
      <w:footerReference w:type="default" r:id="rId8"/>
      <w:pgSz w:w="16840" w:h="11900" w:orient="landscape"/>
      <w:pgMar w:top="1701" w:right="1417" w:bottom="1701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A50" w:rsidRDefault="00F16A50" w:rsidP="000C1B87">
      <w:r>
        <w:separator/>
      </w:r>
    </w:p>
  </w:endnote>
  <w:endnote w:type="continuationSeparator" w:id="1">
    <w:p w:rsidR="00F16A50" w:rsidRDefault="00F16A50" w:rsidP="000C1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68" w:rsidRPr="00B62DA2" w:rsidRDefault="00201C68" w:rsidP="00201C68">
    <w:pPr>
      <w:spacing w:line="276" w:lineRule="auto"/>
      <w:rPr>
        <w:sz w:val="22"/>
        <w:szCs w:val="22"/>
      </w:rPr>
    </w:pPr>
    <w:r w:rsidRPr="00B33CCF">
      <w:rPr>
        <w:b/>
        <w:sz w:val="22"/>
        <w:szCs w:val="22"/>
      </w:rPr>
      <w:t xml:space="preserve">Fator de Ponderação da Avaliação Final </w:t>
    </w:r>
    <w:r w:rsidR="00E168E0" w:rsidRPr="00B33CCF">
      <w:rPr>
        <w:b/>
        <w:sz w:val="22"/>
        <w:szCs w:val="22"/>
      </w:rPr>
      <w:t>de Período</w:t>
    </w:r>
    <w:r>
      <w:rPr>
        <w:sz w:val="22"/>
        <w:szCs w:val="22"/>
      </w:rPr>
      <w:t>(</w:t>
    </w:r>
    <w:r w:rsidR="001647A4">
      <w:rPr>
        <w:sz w:val="22"/>
        <w:szCs w:val="22"/>
      </w:rPr>
      <w:t>A.F.=</w:t>
    </w:r>
    <w:r w:rsidR="00E168E0">
      <w:rPr>
        <w:sz w:val="22"/>
        <w:szCs w:val="22"/>
      </w:rPr>
      <w:t>avaliação final da pauta</w:t>
    </w:r>
    <w:r>
      <w:rPr>
        <w:sz w:val="22"/>
        <w:szCs w:val="22"/>
      </w:rPr>
      <w:t xml:space="preserve">) </w:t>
    </w:r>
    <w:r w:rsidRPr="00B62DA2">
      <w:rPr>
        <w:sz w:val="22"/>
        <w:szCs w:val="22"/>
      </w:rPr>
      <w:t xml:space="preserve">– </w:t>
    </w:r>
    <w:r>
      <w:rPr>
        <w:sz w:val="22"/>
        <w:szCs w:val="22"/>
      </w:rPr>
      <w:t xml:space="preserve">Regimes </w:t>
    </w:r>
    <w:r w:rsidRPr="00B62DA2">
      <w:rPr>
        <w:sz w:val="22"/>
        <w:szCs w:val="22"/>
      </w:rPr>
      <w:t>Presencial</w:t>
    </w:r>
    <w:r>
      <w:rPr>
        <w:sz w:val="22"/>
        <w:szCs w:val="22"/>
      </w:rPr>
      <w:t>, Misto</w:t>
    </w:r>
    <w:r w:rsidRPr="00B62DA2">
      <w:rPr>
        <w:sz w:val="22"/>
        <w:szCs w:val="22"/>
      </w:rPr>
      <w:t xml:space="preserve"> e E@D:</w:t>
    </w:r>
  </w:p>
  <w:p w:rsidR="00201C68" w:rsidRPr="00B62DA2" w:rsidRDefault="00201C68" w:rsidP="00201C68">
    <w:pPr>
      <w:spacing w:line="276" w:lineRule="auto"/>
      <w:rPr>
        <w:sz w:val="22"/>
        <w:szCs w:val="22"/>
      </w:rPr>
    </w:pPr>
    <w:r w:rsidRPr="00B62DA2">
      <w:rPr>
        <w:sz w:val="22"/>
        <w:szCs w:val="22"/>
      </w:rPr>
      <w:t xml:space="preserve">1º Período = 100%  x  A.F.          /        2º Período = 50%  x  A.F. 1ºP + 50%  x  A.F. 2ºP        /    3º Período =  </w:t>
    </w:r>
    <w:r>
      <w:rPr>
        <w:sz w:val="22"/>
        <w:szCs w:val="22"/>
      </w:rPr>
      <w:t>50</w:t>
    </w:r>
    <w:r w:rsidRPr="00B62DA2">
      <w:rPr>
        <w:sz w:val="22"/>
        <w:szCs w:val="22"/>
      </w:rPr>
      <w:t xml:space="preserve">%  x A.F. 2ºP + </w:t>
    </w:r>
    <w:r>
      <w:rPr>
        <w:sz w:val="22"/>
        <w:szCs w:val="22"/>
      </w:rPr>
      <w:t>50</w:t>
    </w:r>
    <w:r w:rsidRPr="00B62DA2">
      <w:rPr>
        <w:sz w:val="22"/>
        <w:szCs w:val="22"/>
      </w:rPr>
      <w:t>%  x A.F. 3ºP</w:t>
    </w:r>
  </w:p>
  <w:p w:rsidR="00201C68" w:rsidRDefault="00201C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A50" w:rsidRDefault="00F16A50" w:rsidP="000C1B87">
      <w:r>
        <w:separator/>
      </w:r>
    </w:p>
  </w:footnote>
  <w:footnote w:type="continuationSeparator" w:id="1">
    <w:p w:rsidR="00F16A50" w:rsidRDefault="00F16A50" w:rsidP="000C1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87" w:rsidRDefault="000C1B87" w:rsidP="000C1B87">
    <w:pPr>
      <w:pStyle w:val="Cabealho"/>
      <w:tabs>
        <w:tab w:val="clear" w:pos="4252"/>
        <w:tab w:val="clear" w:pos="8504"/>
        <w:tab w:val="left" w:pos="1587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7704667</wp:posOffset>
          </wp:positionH>
          <wp:positionV relativeFrom="line">
            <wp:posOffset>92498</wp:posOffset>
          </wp:positionV>
          <wp:extent cx="1290955" cy="360680"/>
          <wp:effectExtent l="0" t="0" r="0" b="0"/>
          <wp:wrapNone/>
          <wp:docPr id="1" name="Picture 18" descr="Digital_PT_MEC_4C_H_F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igital_PT_MEC_4C_H_F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line">
            <wp:posOffset>-635</wp:posOffset>
          </wp:positionV>
          <wp:extent cx="735330" cy="546735"/>
          <wp:effectExtent l="0" t="0" r="0" b="0"/>
          <wp:wrapNone/>
          <wp:docPr id="2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rFonts w:ascii="Arial" w:hAnsi="Arial" w:cs="Arial"/>
        <w:b/>
        <w:color w:val="17365D"/>
        <w:sz w:val="16"/>
        <w:szCs w:val="16"/>
      </w:rPr>
      <w:t>AGRUPAMENTO DE ESCOLAS DO RESTELO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5A0"/>
    <w:multiLevelType w:val="hybridMultilevel"/>
    <w:tmpl w:val="A86A5780"/>
    <w:lvl w:ilvl="0" w:tplc="CF2ECA16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C120FF"/>
    <w:multiLevelType w:val="hybridMultilevel"/>
    <w:tmpl w:val="18E0BC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131EE"/>
    <w:multiLevelType w:val="hybridMultilevel"/>
    <w:tmpl w:val="D69E058E"/>
    <w:lvl w:ilvl="0" w:tplc="08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2598"/>
    <w:rsid w:val="00030B4A"/>
    <w:rsid w:val="000C1B87"/>
    <w:rsid w:val="00105A07"/>
    <w:rsid w:val="00106A85"/>
    <w:rsid w:val="00120768"/>
    <w:rsid w:val="001647A4"/>
    <w:rsid w:val="001C0F15"/>
    <w:rsid w:val="00201C68"/>
    <w:rsid w:val="00203888"/>
    <w:rsid w:val="00267A08"/>
    <w:rsid w:val="002F7EB9"/>
    <w:rsid w:val="00425344"/>
    <w:rsid w:val="004B1F29"/>
    <w:rsid w:val="00501FD2"/>
    <w:rsid w:val="00547AAC"/>
    <w:rsid w:val="00573750"/>
    <w:rsid w:val="005E2F41"/>
    <w:rsid w:val="005F18A5"/>
    <w:rsid w:val="00613706"/>
    <w:rsid w:val="00634B75"/>
    <w:rsid w:val="00643864"/>
    <w:rsid w:val="00732681"/>
    <w:rsid w:val="00735CDC"/>
    <w:rsid w:val="00760696"/>
    <w:rsid w:val="007B348B"/>
    <w:rsid w:val="008628EC"/>
    <w:rsid w:val="008C4CFB"/>
    <w:rsid w:val="009111EF"/>
    <w:rsid w:val="009714F6"/>
    <w:rsid w:val="00990040"/>
    <w:rsid w:val="00A44298"/>
    <w:rsid w:val="00A6103F"/>
    <w:rsid w:val="00AD2598"/>
    <w:rsid w:val="00B33CCF"/>
    <w:rsid w:val="00B83599"/>
    <w:rsid w:val="00BB5DCF"/>
    <w:rsid w:val="00BB77E6"/>
    <w:rsid w:val="00BE4E0C"/>
    <w:rsid w:val="00D168B8"/>
    <w:rsid w:val="00DB1351"/>
    <w:rsid w:val="00E168E0"/>
    <w:rsid w:val="00E57352"/>
    <w:rsid w:val="00F1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9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13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C1B8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1B8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1B8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1B8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ormalWeb">
    <w:name w:val="Normal (Web)"/>
    <w:basedOn w:val="Normal"/>
    <w:uiPriority w:val="99"/>
    <w:unhideWhenUsed/>
    <w:rsid w:val="005E2F4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4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Ana Beatriz Ramalho</cp:lastModifiedBy>
  <cp:revision>2</cp:revision>
  <dcterms:created xsi:type="dcterms:W3CDTF">2021-10-13T11:21:00Z</dcterms:created>
  <dcterms:modified xsi:type="dcterms:W3CDTF">2021-10-13T11:21:00Z</dcterms:modified>
</cp:coreProperties>
</file>